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5C" w:rsidRPr="00BD3E66" w:rsidRDefault="000B7D5C" w:rsidP="000B7D5C">
      <w:pPr>
        <w:pStyle w:val="western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BD3E66">
        <w:rPr>
          <w:b/>
          <w:bCs/>
          <w:color w:val="FF0000"/>
          <w:sz w:val="36"/>
          <w:szCs w:val="36"/>
        </w:rPr>
        <w:t>Формирование мотивационной готовности к школьному обучению у детей старшего дошкольного возраста.</w:t>
      </w:r>
    </w:p>
    <w:p w:rsidR="000B7D5C" w:rsidRPr="000B7D5C" w:rsidRDefault="000B7D5C" w:rsidP="000B7D5C">
      <w:pPr>
        <w:pStyle w:val="western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0B7D5C" w:rsidRPr="000B7D5C" w:rsidRDefault="000B7D5C" w:rsidP="000B7D5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B7D5C">
        <w:rPr>
          <w:color w:val="000000"/>
          <w:sz w:val="30"/>
          <w:szCs w:val="30"/>
        </w:rPr>
        <w:t xml:space="preserve">В современном обществе для улучшения образовательного процесса стоит задача подготовки детей старшего дошкольного возраста к школьному обучению. Для успешного решения этой задачи от педагогических работников  требуется умение определить уровень актуального развития ребенка, вовремя диагностировать его отклонения и на этой основе намечать пути коррекционной работы. Большинство отечественных и зарубежных ученых считают, что диагностику готовности детей к школьному обучению необходимо проводить за </w:t>
      </w:r>
      <w:proofErr w:type="gramStart"/>
      <w:r w:rsidRPr="000B7D5C">
        <w:rPr>
          <w:color w:val="000000"/>
          <w:sz w:val="30"/>
          <w:szCs w:val="30"/>
        </w:rPr>
        <w:t>полгода-год</w:t>
      </w:r>
      <w:proofErr w:type="gramEnd"/>
      <w:r w:rsidRPr="000B7D5C">
        <w:rPr>
          <w:color w:val="000000"/>
          <w:sz w:val="30"/>
          <w:szCs w:val="30"/>
        </w:rPr>
        <w:t xml:space="preserve"> до школы. Это позволяет определить готовность к систематическому школьному обучению и при необходимости провести комплекс коррекционных занятий.</w:t>
      </w:r>
    </w:p>
    <w:p w:rsidR="000B7D5C" w:rsidRPr="000B7D5C" w:rsidRDefault="000B7D5C" w:rsidP="000B7D5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0B7D5C">
        <w:rPr>
          <w:color w:val="000000"/>
          <w:sz w:val="30"/>
          <w:szCs w:val="30"/>
        </w:rPr>
        <w:t>С проблемой диагностики психологической готовности детей к школьному обучению сталкиваются практические психологи. Как правило, старшие дошкольники все стремятся пойти в школу. Для них кажутся заманчивыми атрибуты школы, желание сменить обстановку, образ жизни и деятельности. Однако, при тестировании дети часто говорят, что хотят в школу, чтобы играть; в школе не нужно спать; в школе есть перемены; школьники могут гулять столько, сколько хотят. Но ведь это всего лишь внешняя сторона жизни, внешние мотивы, и это не может быть главным. Существует и внутренняя мотивационная или учебная мотивация – осознание ребенком важности обучения в школе, заинтересованность в школьных занятиях, понимание того, зачем нужны те или иные знания. В ином случае ребенок не захочет тратить свое время и силы на приобретение знаний. Даже если у ребенка есть необходимый запас умений и навыков, он умеет читать и считать, он не сможет успешно учится, школьная обстановка будет ему в тягость, он постарается выйти из нее любой ценой. В случае мотивационной незрелости адаптация к школе протекает неблагополучно. Ребенка начинает тяготить пребывание в ней: он придумывает себе болезнь, чтобы не идти в школу, на вопросы учителя отвечает невпопад или отказывается отвечать, выходит из класса без разрешения учителя, относится небрежно к школьным принадлежностям, радуется только окончанию занятий и «</w:t>
      </w:r>
      <w:proofErr w:type="spellStart"/>
      <w:r w:rsidRPr="000B7D5C">
        <w:rPr>
          <w:color w:val="000000"/>
          <w:sz w:val="30"/>
          <w:szCs w:val="30"/>
        </w:rPr>
        <w:t>неучебным</w:t>
      </w:r>
      <w:proofErr w:type="spellEnd"/>
      <w:r w:rsidRPr="000B7D5C">
        <w:rPr>
          <w:color w:val="000000"/>
          <w:sz w:val="30"/>
          <w:szCs w:val="30"/>
        </w:rPr>
        <w:t>» забавам. Когда учитель или родители выражают недовольство его поведением и учебными неудачами, он жалуется на то, что уроки неинтересны, школа плохая и учительница злая. Таким образом, мотивационная готовность имеет не меньшее значение, чем интеллектуальная, хотя именно о ней часто забывают не только родители, но и педагоги. По мнению известных психологов (</w:t>
      </w:r>
      <w:proofErr w:type="spellStart"/>
      <w:r w:rsidRPr="000B7D5C">
        <w:rPr>
          <w:color w:val="000000"/>
          <w:sz w:val="30"/>
          <w:szCs w:val="30"/>
        </w:rPr>
        <w:t>Божович</w:t>
      </w:r>
      <w:proofErr w:type="spellEnd"/>
      <w:r w:rsidRPr="000B7D5C">
        <w:rPr>
          <w:color w:val="000000"/>
          <w:sz w:val="30"/>
          <w:szCs w:val="30"/>
        </w:rPr>
        <w:t xml:space="preserve"> Л, И., Давыдов В.В., </w:t>
      </w:r>
      <w:proofErr w:type="spellStart"/>
      <w:r w:rsidRPr="000B7D5C">
        <w:rPr>
          <w:color w:val="000000"/>
          <w:sz w:val="30"/>
          <w:szCs w:val="30"/>
        </w:rPr>
        <w:t>Овчарова</w:t>
      </w:r>
      <w:proofErr w:type="spellEnd"/>
      <w:r w:rsidRPr="000B7D5C">
        <w:rPr>
          <w:color w:val="000000"/>
          <w:sz w:val="30"/>
          <w:szCs w:val="30"/>
        </w:rPr>
        <w:t xml:space="preserve"> Р. В., Семаго Н. Я., </w:t>
      </w:r>
      <w:r w:rsidRPr="000B7D5C">
        <w:rPr>
          <w:color w:val="000000"/>
          <w:sz w:val="30"/>
          <w:szCs w:val="30"/>
        </w:rPr>
        <w:lastRenderedPageBreak/>
        <w:t xml:space="preserve">Семаго М. М.) психологическая готовность к школе включает в себя несколько компонентов: учебную мотивацию, произвольность, умение общаться </w:t>
      </w:r>
      <w:proofErr w:type="gramStart"/>
      <w:r w:rsidRPr="000B7D5C">
        <w:rPr>
          <w:color w:val="000000"/>
          <w:sz w:val="30"/>
          <w:szCs w:val="30"/>
        </w:rPr>
        <w:t>со</w:t>
      </w:r>
      <w:proofErr w:type="gramEnd"/>
      <w:r w:rsidRPr="000B7D5C">
        <w:rPr>
          <w:color w:val="000000"/>
          <w:sz w:val="30"/>
          <w:szCs w:val="30"/>
        </w:rPr>
        <w:t xml:space="preserve"> взрослыми и сверстниками, интеллектуальное и речевое развитие, эмоциональное благополучие, положительное представление о себе. А вот условия, при которых легко проходит адаптация первоклассника к школьной жизни: наличие мотивационной готовности; успешность учебной деятельности; эмоционально- личностное благополучие; умение устанавливать и поддерживать контакты в школьном коллективе; интеллектуальное развитие, как условие учебной активности и успешной учебной деятельности; произвольность и соблюдение правил поведения. Как видим, первым компонентом выступает именно мотивация. </w:t>
      </w:r>
    </w:p>
    <w:p w:rsidR="000B7D5C" w:rsidRPr="000B7D5C" w:rsidRDefault="000B7D5C" w:rsidP="000B7D5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0B7D5C">
        <w:rPr>
          <w:color w:val="000000"/>
          <w:sz w:val="30"/>
          <w:szCs w:val="30"/>
        </w:rPr>
        <w:t>Для детей одного возраста не все мотивы имеют одинаковую побудительную силу: для одного ведущим мотивом может оказаться стремление занять место отличника в классе, для другого - получение отличной оценки и одобрение взрослого, для третьего - интерес к новым знаниям, четверты</w:t>
      </w:r>
      <w:proofErr w:type="gramStart"/>
      <w:r w:rsidRPr="000B7D5C">
        <w:rPr>
          <w:color w:val="000000"/>
          <w:sz w:val="30"/>
          <w:szCs w:val="30"/>
        </w:rPr>
        <w:t>й-</w:t>
      </w:r>
      <w:proofErr w:type="gramEnd"/>
      <w:r w:rsidRPr="000B7D5C">
        <w:rPr>
          <w:color w:val="000000"/>
          <w:sz w:val="30"/>
          <w:szCs w:val="30"/>
        </w:rPr>
        <w:t xml:space="preserve"> воспринимает обучение в школе как новую игру, пятый ходит в школу потому, что»мама сказала» и т. д. </w:t>
      </w:r>
    </w:p>
    <w:p w:rsidR="000B7D5C" w:rsidRPr="000B7D5C" w:rsidRDefault="000B7D5C" w:rsidP="000B7D5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0B7D5C">
        <w:rPr>
          <w:color w:val="000000"/>
          <w:sz w:val="30"/>
          <w:szCs w:val="30"/>
        </w:rPr>
        <w:t xml:space="preserve">Мотивационная незрелость часто влечет за собой проблемы в знаниях, низкую продуктивность учебной деятельности. Следовательно, возникает необходимость развития, а в ряде случаев и коррекции психических предпосылок к овладению учебной деятельностью. </w:t>
      </w:r>
    </w:p>
    <w:p w:rsidR="000B7D5C" w:rsidRPr="000B7D5C" w:rsidRDefault="000B7D5C" w:rsidP="000B7D5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0B7D5C">
        <w:rPr>
          <w:color w:val="000000"/>
          <w:sz w:val="30"/>
          <w:szCs w:val="30"/>
        </w:rPr>
        <w:t xml:space="preserve">Познавательная мотивация создает необходимый психологический плацдарм для более успешной адаптации в новой обстановке, осознание учебы, как серьезного и интересного дела. 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iCs/>
          <w:sz w:val="30"/>
          <w:szCs w:val="30"/>
        </w:rPr>
      </w:pPr>
      <w:r w:rsidRPr="000B7D5C">
        <w:rPr>
          <w:rFonts w:ascii="Times New Roman" w:hAnsi="Times New Roman" w:cs="Times New Roman"/>
          <w:bCs/>
          <w:iCs/>
          <w:sz w:val="30"/>
          <w:szCs w:val="30"/>
        </w:rPr>
        <w:t>Для формирования у ребенка «внутренней позиции школьника», учебных мотивов, педагогу необходимо решить три основные задачи: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формирование у детей правильных представлений о школе и учении;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формирование положительного эмоционального отношения к школе;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формирование опыта учебной деятельности.</w:t>
      </w:r>
    </w:p>
    <w:p w:rsidR="000B7D5C" w:rsidRPr="000B7D5C" w:rsidRDefault="000B7D5C" w:rsidP="000B7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bCs/>
          <w:sz w:val="30"/>
          <w:szCs w:val="30"/>
        </w:rPr>
        <w:t>Для этого используются следующие формы и методы работы:</w:t>
      </w:r>
      <w:r w:rsidRPr="000B7D5C">
        <w:rPr>
          <w:rFonts w:ascii="Times New Roman" w:hAnsi="Times New Roman" w:cs="Times New Roman"/>
          <w:sz w:val="30"/>
          <w:szCs w:val="30"/>
        </w:rPr>
        <w:t xml:space="preserve"> </w:t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беседы о школе;</w:t>
      </w:r>
      <w:r w:rsidRPr="000B7D5C">
        <w:rPr>
          <w:rFonts w:ascii="Times New Roman" w:hAnsi="Times New Roman" w:cs="Times New Roman"/>
          <w:sz w:val="30"/>
          <w:szCs w:val="30"/>
        </w:rPr>
        <w:t xml:space="preserve"> </w:t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чтение рассказов и разучивание стихов на школьную тематику;</w:t>
      </w:r>
    </w:p>
    <w:p w:rsidR="000B7D5C" w:rsidRPr="000B7D5C" w:rsidRDefault="000B7D5C" w:rsidP="000B7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экскурсии в школу и т.д.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Рассказы и стихи о школе подбираются так, чтобы показать детям различные стороны школьной жизни: радость детей, идущих в школу; важность и значимость школьных знаний; содержание школьного обучения; школьная дружба и необходимость помогать школьным товарищам; правила поведения на уроке и в школе. При этом важно показать детям образ «хорошего ученика» и «плохого ученика», строить беседу с детьми на сравнении образцов правильного и неправильного (с точки зрения организации школьного обучения) поведения. Дети </w:t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lastRenderedPageBreak/>
        <w:t>старшего дошкольного возраста с интересом воспринимают и лучше запоминают тексты с юмористическим содержанием.</w:t>
      </w:r>
    </w:p>
    <w:p w:rsidR="000B7D5C" w:rsidRPr="000B7D5C" w:rsidRDefault="000B7D5C" w:rsidP="000B7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</w:rPr>
        <w:t> </w:t>
      </w:r>
      <w:r w:rsidRPr="000B7D5C">
        <w:rPr>
          <w:rFonts w:ascii="Times New Roman" w:hAnsi="Times New Roman" w:cs="Times New Roman"/>
          <w:sz w:val="30"/>
          <w:szCs w:val="30"/>
        </w:rPr>
        <w:tab/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При организации </w:t>
      </w:r>
      <w:r w:rsidRPr="000B7D5C">
        <w:rPr>
          <w:rFonts w:ascii="Times New Roman" w:hAnsi="Times New Roman" w:cs="Times New Roman"/>
          <w:bCs/>
          <w:iCs/>
          <w:sz w:val="30"/>
          <w:szCs w:val="30"/>
        </w:rPr>
        <w:t>игры в школу</w:t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 можно использовать сюжеты различного содержания: моделирование школы будущего (формирование эмоционального отношения к школе, развитие творческого воображения и свободы мышления). В сюжет игры можно ввести роль Незнайки – ученика, который не хочет учиться, всем мешает, нарушает установленные правила.</w:t>
      </w:r>
    </w:p>
    <w:p w:rsidR="000B7D5C" w:rsidRPr="000B7D5C" w:rsidRDefault="000B7D5C" w:rsidP="000B7D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bCs/>
          <w:sz w:val="30"/>
          <w:szCs w:val="30"/>
        </w:rPr>
        <w:t>О наличии внутренней позиции школьника следует говорить лишь в том случае, если: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ребёнок относится к поступлению  в школу положительно,  как к</w:t>
      </w:r>
      <w:r w:rsidRPr="000B7D5C">
        <w:rPr>
          <w:rFonts w:ascii="Times New Roman" w:hAnsi="Times New Roman" w:cs="Times New Roman"/>
          <w:sz w:val="30"/>
          <w:szCs w:val="30"/>
        </w:rPr>
        <w:br/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совершенно   естественному и необходимому событию в жизни;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проявляет особый интерес к новому, собственно школьному содержанию занятий, предпочитает уроки грамоты и счёта занятиям «дошкольного» типа</w:t>
      </w:r>
      <w:r w:rsidRPr="000B7D5C">
        <w:rPr>
          <w:rFonts w:ascii="Times New Roman" w:hAnsi="Times New Roman" w:cs="Times New Roman"/>
          <w:sz w:val="30"/>
          <w:szCs w:val="30"/>
        </w:rPr>
        <w:br/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(рисованию, лепке, музыке, физической культуре и т. д.);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имеет содержательное представление о подготовке к школе;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положительно относится к наличию общественно принятых правил и</w:t>
      </w:r>
      <w:r w:rsidRPr="000B7D5C">
        <w:rPr>
          <w:rFonts w:ascii="Times New Roman" w:hAnsi="Times New Roman" w:cs="Times New Roman"/>
          <w:sz w:val="30"/>
          <w:szCs w:val="30"/>
        </w:rPr>
        <w:t xml:space="preserve"> </w:t>
      </w: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норм поведения (дисциплина);</w:t>
      </w:r>
    </w:p>
    <w:p w:rsidR="000B7D5C" w:rsidRPr="000B7D5C" w:rsidRDefault="000B7D5C" w:rsidP="000B7D5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0B7D5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признаёт авторитет взрослого, учителя.</w:t>
      </w: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Pr="000B7D5C" w:rsidRDefault="000B7D5C" w:rsidP="000B7D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B7D5C" w:rsidRDefault="000B7D5C" w:rsidP="000B7D5C"/>
    <w:p w:rsidR="00393683" w:rsidRDefault="00393683"/>
    <w:sectPr w:rsidR="00393683" w:rsidSect="00FF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D5C"/>
    <w:rsid w:val="000B7D5C"/>
    <w:rsid w:val="00393683"/>
    <w:rsid w:val="00674095"/>
    <w:rsid w:val="00BD3E66"/>
    <w:rsid w:val="00CD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5184</Characters>
  <Application>Microsoft Office Word</Application>
  <DocSecurity>0</DocSecurity>
  <Lines>43</Lines>
  <Paragraphs>12</Paragraphs>
  <ScaleCrop>false</ScaleCrop>
  <Company>Grizli777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2023-11-10T11:31:00Z</dcterms:created>
  <dcterms:modified xsi:type="dcterms:W3CDTF">2024-03-07T06:07:00Z</dcterms:modified>
</cp:coreProperties>
</file>