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18" w:rsidRPr="00DB002D" w:rsidRDefault="001E0118" w:rsidP="00DB002D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>
        <w:t xml:space="preserve">           </w:t>
      </w:r>
      <w:r w:rsidRPr="00DB002D">
        <w:rPr>
          <w:b/>
          <w:sz w:val="28"/>
          <w:szCs w:val="28"/>
        </w:rPr>
        <w:t xml:space="preserve">Выдача направления в учреждение дошкольного образования </w:t>
      </w:r>
    </w:p>
    <w:p w:rsidR="001E0118" w:rsidRPr="00DB002D" w:rsidRDefault="001E0118" w:rsidP="00DB002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B002D">
        <w:rPr>
          <w:sz w:val="28"/>
          <w:szCs w:val="28"/>
        </w:rPr>
        <w:t>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недостойностью осуществляется в соответствии с пунктом 6.7. Указа Президента Р</w:t>
      </w:r>
      <w:bookmarkStart w:id="0" w:name="_GoBack"/>
      <w:bookmarkEnd w:id="0"/>
      <w:r w:rsidRPr="00DB002D">
        <w:rPr>
          <w:sz w:val="28"/>
          <w:szCs w:val="28"/>
        </w:rPr>
        <w:t xml:space="preserve">еспублики Беларусь от 26.04.2010 №200 «Об административных процедурах осуществляемых государственными органами и иными организациями по заявлениям граждан» и пунктом 6.7. Указа Президента Республики Беларусь от 19.04.2012 №197 «О внесении дополнений и изменений в Указ Президента Республики Беларусь от 26.04.2010 №200» осуществляется </w:t>
      </w:r>
      <w:r w:rsidRPr="00DB002D">
        <w:rPr>
          <w:color w:val="212529"/>
          <w:sz w:val="28"/>
          <w:szCs w:val="28"/>
        </w:rPr>
        <w:t>в служб</w:t>
      </w:r>
      <w:r w:rsidR="00B9718A" w:rsidRPr="00DB002D">
        <w:rPr>
          <w:color w:val="212529"/>
          <w:sz w:val="28"/>
          <w:szCs w:val="28"/>
        </w:rPr>
        <w:t>е</w:t>
      </w:r>
      <w:r w:rsidRPr="00DB002D">
        <w:rPr>
          <w:color w:val="212529"/>
          <w:sz w:val="28"/>
          <w:szCs w:val="28"/>
        </w:rPr>
        <w:t xml:space="preserve"> «Одно окно» Волковысского районного исполнительного комитета (каб</w:t>
      </w:r>
      <w:r w:rsidR="00DB002D" w:rsidRPr="00DB002D">
        <w:rPr>
          <w:color w:val="212529"/>
          <w:sz w:val="28"/>
          <w:szCs w:val="28"/>
        </w:rPr>
        <w:t>инет</w:t>
      </w:r>
      <w:r w:rsidRPr="00DB002D">
        <w:rPr>
          <w:color w:val="212529"/>
          <w:sz w:val="28"/>
          <w:szCs w:val="28"/>
        </w:rPr>
        <w:t xml:space="preserve"> 107)</w:t>
      </w:r>
      <w:r w:rsidRPr="00DB002D">
        <w:rPr>
          <w:sz w:val="28"/>
          <w:szCs w:val="28"/>
        </w:rPr>
        <w:t xml:space="preserve">. </w:t>
      </w:r>
    </w:p>
    <w:p w:rsidR="00AA6896" w:rsidRPr="00DB002D" w:rsidRDefault="001E0118" w:rsidP="00DB002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B002D">
        <w:rPr>
          <w:b/>
          <w:sz w:val="28"/>
          <w:szCs w:val="28"/>
        </w:rPr>
        <w:t>Для получения направления необходимо</w:t>
      </w:r>
      <w:r w:rsidR="00AA6896" w:rsidRPr="00DB002D">
        <w:rPr>
          <w:sz w:val="28"/>
          <w:szCs w:val="28"/>
        </w:rPr>
        <w:t>:</w:t>
      </w:r>
    </w:p>
    <w:p w:rsidR="00AA6896" w:rsidRPr="00DB002D" w:rsidRDefault="00AA6896" w:rsidP="00DB002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B002D">
        <w:rPr>
          <w:sz w:val="28"/>
          <w:szCs w:val="28"/>
        </w:rPr>
        <w:t xml:space="preserve">–   </w:t>
      </w:r>
      <w:r w:rsidR="001E0118" w:rsidRPr="00DB002D">
        <w:rPr>
          <w:sz w:val="28"/>
          <w:szCs w:val="28"/>
        </w:rPr>
        <w:t>иметь паспорт или иной документ, удостоверяющий личность законного представителя ребенка</w:t>
      </w:r>
      <w:r w:rsidRPr="00DB002D">
        <w:rPr>
          <w:sz w:val="28"/>
          <w:szCs w:val="28"/>
        </w:rPr>
        <w:t>;</w:t>
      </w:r>
      <w:r w:rsidR="001E0118" w:rsidRPr="00DB002D">
        <w:rPr>
          <w:sz w:val="28"/>
          <w:szCs w:val="28"/>
        </w:rPr>
        <w:t xml:space="preserve"> </w:t>
      </w:r>
    </w:p>
    <w:p w:rsidR="00AA6896" w:rsidRPr="00DB002D" w:rsidRDefault="00AA6896" w:rsidP="00DB002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B002D">
        <w:rPr>
          <w:sz w:val="28"/>
          <w:szCs w:val="28"/>
        </w:rPr>
        <w:t xml:space="preserve">–   </w:t>
      </w:r>
      <w:r w:rsidR="001E0118" w:rsidRPr="00DB002D">
        <w:rPr>
          <w:sz w:val="28"/>
          <w:szCs w:val="28"/>
        </w:rPr>
        <w:t>свидетельство о рождении ребенка</w:t>
      </w:r>
      <w:r w:rsidRPr="00DB002D">
        <w:rPr>
          <w:sz w:val="28"/>
          <w:szCs w:val="28"/>
        </w:rPr>
        <w:t>;</w:t>
      </w:r>
    </w:p>
    <w:p w:rsidR="00AA6896" w:rsidRPr="00DB002D" w:rsidRDefault="00AA6896" w:rsidP="00DB002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B002D">
        <w:rPr>
          <w:sz w:val="28"/>
          <w:szCs w:val="28"/>
        </w:rPr>
        <w:t xml:space="preserve">– </w:t>
      </w:r>
      <w:r w:rsidR="001E0118" w:rsidRPr="00DB002D">
        <w:rPr>
          <w:sz w:val="28"/>
          <w:szCs w:val="28"/>
        </w:rPr>
        <w:t xml:space="preserve">заключение врачебно-консультационной комиссии </w:t>
      </w:r>
      <w:r w:rsidRPr="00DB002D">
        <w:rPr>
          <w:sz w:val="28"/>
          <w:szCs w:val="28"/>
        </w:rPr>
        <w:t>(</w:t>
      </w:r>
      <w:r w:rsidRPr="00DB002D">
        <w:rPr>
          <w:color w:val="212529"/>
          <w:sz w:val="28"/>
          <w:szCs w:val="28"/>
        </w:rPr>
        <w:t>для получения дошкольного образования на дому, в санаторных детских садах, санаторных группах учреждений образования, иных организаций, у индивидуальных предпринимателей, осуществляющих образовательную деятельность, реализующих образовательную программу дошкольного образования);</w:t>
      </w:r>
    </w:p>
    <w:p w:rsidR="001E0118" w:rsidRPr="00AA6896" w:rsidRDefault="00AA6896" w:rsidP="00DB002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B002D">
        <w:rPr>
          <w:sz w:val="28"/>
          <w:szCs w:val="28"/>
        </w:rPr>
        <w:t xml:space="preserve">– </w:t>
      </w:r>
      <w:r w:rsidR="001E0118" w:rsidRPr="00DB002D">
        <w:rPr>
          <w:sz w:val="28"/>
          <w:szCs w:val="28"/>
        </w:rPr>
        <w:t>заключение государственного центра коррекционно-развивающего обучения и реабилитации – в случае направлении ребенка в группу интегрированного обучения и воспитания государственного учреждения образования, специальную группу государственного учреждения</w:t>
      </w:r>
      <w:r w:rsidR="001E0118" w:rsidRPr="00AA6896">
        <w:rPr>
          <w:sz w:val="28"/>
          <w:szCs w:val="28"/>
        </w:rPr>
        <w:t xml:space="preserve"> образования, государственное специальное дошкольное учреждение</w:t>
      </w:r>
      <w:r>
        <w:rPr>
          <w:sz w:val="28"/>
          <w:szCs w:val="28"/>
        </w:rPr>
        <w:t>.</w:t>
      </w:r>
    </w:p>
    <w:p w:rsidR="001E0118" w:rsidRDefault="001E0118" w:rsidP="001E0118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1E0118" w:rsidRDefault="001E0118" w:rsidP="001E0118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sectPr w:rsidR="001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82"/>
    <w:rsid w:val="001E0118"/>
    <w:rsid w:val="00AA6896"/>
    <w:rsid w:val="00B9718A"/>
    <w:rsid w:val="00DB002D"/>
    <w:rsid w:val="00E210FF"/>
    <w:rsid w:val="00F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2024-10-17T05:57:00Z</dcterms:created>
  <dcterms:modified xsi:type="dcterms:W3CDTF">2024-10-17T06:28:00Z</dcterms:modified>
</cp:coreProperties>
</file>